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13AE" w:rsidRDefault="00DB0E50">
      <w:pPr>
        <w:pStyle w:val="normal0"/>
        <w:spacing w:before="0" w:after="0"/>
        <w:ind w:left="0" w:right="0"/>
        <w:contextualSpacing w:val="0"/>
        <w:jc w:val="center"/>
      </w:pPr>
      <w:bookmarkStart w:id="0" w:name="_GoBack"/>
      <w:bookmarkEnd w:id="0"/>
      <w:r>
        <w:t>Regional Outline for Middle East</w:t>
      </w:r>
    </w:p>
    <w:p w:rsidR="00A413AE" w:rsidRDefault="00DB0E50">
      <w:pPr>
        <w:pStyle w:val="normal0"/>
        <w:spacing w:before="0" w:after="0"/>
        <w:ind w:left="0" w:right="0"/>
        <w:contextualSpacing w:val="0"/>
      </w:pPr>
      <w:r>
        <w:t> 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2"/>
        <w:gridCol w:w="1493"/>
        <w:gridCol w:w="1584"/>
        <w:gridCol w:w="1466"/>
        <w:gridCol w:w="1466"/>
        <w:gridCol w:w="1529"/>
      </w:tblGrid>
      <w:tr w:rsidR="00A413AE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8000 – 600 CE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600 – 1450 CE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1450-1750 CE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1750 – 1914 CE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1914 - Present</w:t>
            </w:r>
          </w:p>
        </w:tc>
      </w:tr>
      <w:tr w:rsidR="00A413AE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Politics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-city-state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  - controlled city and surrounding area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Caliphs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-political unrest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-succession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   -problem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Islam-Theocratic Rulers- codified Islamic law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Sultan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-Provincial gov’t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-centralized power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-Ottoman decline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  -centralized, but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   -not around economy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-Turkish state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-Sultan kicked out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Ataturk- father of the Turks</w:t>
            </w:r>
          </w:p>
        </w:tc>
      </w:tr>
      <w:tr w:rsidR="00A413AE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Economy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Trade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-great traders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-agricultural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Participated in trade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-Trans Sahara Trade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-Silk Road/Route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-Indian Ocean Trade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-Initially dominated trade (beginning)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-Indian Ocean, African</w:t>
            </w:r>
            <w:r>
              <w:t xml:space="preserve"> </w:t>
            </w:r>
            <w:r>
              <w:t>Coast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-Trade still go on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-no longer dominant traders/master traders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WWI- join central power (lost)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-“Attempted” Industrialization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-Iran, Iraq- Oil supply (econ based)</w:t>
            </w:r>
          </w:p>
        </w:tc>
      </w:tr>
      <w:tr w:rsidR="00A413AE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Social Class/Gender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-Men work (more freedom)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-Women confined to home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-Slavery (owned slaves)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-from E.Africa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Education- more opportunities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Women- married at puberty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 equal before Allah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Harems established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-female slaves, women had some rights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Social Class: 1)Sultan 2)Gov’t Officials 3)Reg Officials 4)General people (peasants, Merchants..)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Women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-stayed same, had some property rights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-not really property of men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-hardly</w:t>
            </w:r>
            <w:r>
              <w:rPr>
                <w:sz w:val="20"/>
              </w:rPr>
              <w:t xml:space="preserve"> any rights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-devalued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Women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-Even with pressure from West. Stayed same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-negative effect, treatments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-still had to wear the clothes to cover the whole body</w:t>
            </w:r>
          </w:p>
        </w:tc>
      </w:tr>
      <w:tr w:rsidR="00A413AE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Science/Inventions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-Independent innovations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-4000BCE Bronze, Copper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-Wheel, irrigation canals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-number system (from India, improved)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-Navigation tools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16"/>
              </w:rPr>
              <w:t>Mathematics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16"/>
              </w:rPr>
              <w:t>-Algebra, Geometry…etc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16"/>
              </w:rPr>
              <w:t>Science -Objective experiment</w:t>
            </w:r>
          </w:p>
          <w:p w:rsidR="00A413AE" w:rsidRDefault="00DB0E50">
            <w:pPr>
              <w:pStyle w:val="normal0"/>
              <w:spacing w:before="0" w:after="0"/>
              <w:ind w:left="45" w:right="0"/>
              <w:contextualSpacing w:val="0"/>
            </w:pPr>
            <w:r>
              <w:rPr>
                <w:sz w:val="16"/>
              </w:rPr>
              <w:t>-classification</w:t>
            </w:r>
          </w:p>
          <w:p w:rsidR="00A413AE" w:rsidRDefault="00DB0E50">
            <w:pPr>
              <w:pStyle w:val="normal0"/>
              <w:spacing w:before="0" w:after="0"/>
              <w:ind w:left="45" w:right="0"/>
              <w:contextualSpacing w:val="0"/>
            </w:pPr>
            <w:r>
              <w:rPr>
                <w:sz w:val="16"/>
              </w:rPr>
              <w:t>-navigation: astrolabe improved</w:t>
            </w:r>
          </w:p>
          <w:p w:rsidR="00A413AE" w:rsidRDefault="00DB0E50">
            <w:pPr>
              <w:pStyle w:val="normal0"/>
              <w:spacing w:before="0" w:after="0"/>
              <w:ind w:left="45" w:right="0"/>
              <w:contextualSpacing w:val="0"/>
            </w:pPr>
            <w:r>
              <w:rPr>
                <w:sz w:val="16"/>
              </w:rPr>
              <w:t>-Medicine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  <w:highlight w:val="red"/>
              </w:rPr>
              <w:t>Military Tech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  <w:highlight w:val="red"/>
              </w:rPr>
              <w:t>-canons, guns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  <w:highlight w:val="red"/>
              </w:rPr>
              <w:t>-advanced medically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  <w:highlight w:val="red"/>
              </w:rPr>
              <w:t>-Medicines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  <w:highlight w:val="red"/>
              </w:rPr>
              <w:t>-Science- navigation tools, atstronomy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-Affected by western science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  -overtaken (no longer dominant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-stayed isolated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-Fall of USSR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  -start accepting west influence</w:t>
            </w:r>
          </w:p>
        </w:tc>
      </w:tr>
      <w:tr w:rsidR="00A413AE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Art/Architecture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Architecture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-Ziggurats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-glory of civilization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</w:t>
            </w:r>
            <w:r>
              <w:rPr>
                <w:sz w:val="20"/>
              </w:rPr>
              <w:t>Calligraphy, designs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-Minarets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-Mosques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-Literature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  -Poetic works: Arabian Nights”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-Mosques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-Minarets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-Mosaics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Arts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-still had Mosques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-Minarets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-Mosaics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-styles still there, but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lastRenderedPageBreak/>
              <w:t>  -due to decline of empire, corruption, little time for art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lastRenderedPageBreak/>
              <w:t>Arts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-still have, but not much developments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improvements</w:t>
            </w:r>
          </w:p>
        </w:tc>
      </w:tr>
      <w:tr w:rsidR="00A413AE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lastRenderedPageBreak/>
              <w:t>Empire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Regional</w:t>
            </w:r>
            <w:r>
              <w:t xml:space="preserve"> </w:t>
            </w:r>
            <w:r>
              <w:t>Kingdom</w:t>
            </w:r>
            <w:r>
              <w:t> 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-Babylonians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-Acadians…etc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-Islamic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-regular civil wars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-1258 Mongols overran Islamic empire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Ottoman Empire</w:t>
            </w:r>
            <w:r>
              <w:t> 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-“Gunpowder Empire”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-Safavid Persia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“Sick man of Europe”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-decline of Ottoman Empire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-Balkans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-seeking independence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Young Turks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-Secularization, sceiences technology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-Iran vs Iraq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-Turkey formed</w:t>
            </w:r>
          </w:p>
        </w:tc>
      </w:tr>
      <w:tr w:rsidR="00A413AE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Religion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-Polytheistic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-Animistic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-Many gods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Islam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-Sufi’s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-respect for Jews/Christians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  -People of the book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Islam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-divided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  -Sunni vs. Shi’a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Islam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-still the unifying force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-tensions between Sunni vs. Shi’a still occur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-still tolerant of other religions to some extent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Islam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-more focused on religion</w:t>
            </w:r>
          </w:p>
          <w:p w:rsidR="00A413AE" w:rsidRDefault="00DB0E50">
            <w:pPr>
              <w:pStyle w:val="normal0"/>
              <w:spacing w:before="0" w:after="0"/>
              <w:ind w:left="0" w:right="0"/>
              <w:contextualSpacing w:val="0"/>
            </w:pPr>
            <w:r>
              <w:t>-tried to become like before</w:t>
            </w:r>
          </w:p>
        </w:tc>
      </w:tr>
    </w:tbl>
    <w:p w:rsidR="00A413AE" w:rsidRDefault="00DB0E50">
      <w:pPr>
        <w:pStyle w:val="normal0"/>
        <w:spacing w:before="0" w:after="0"/>
        <w:ind w:left="0" w:right="0"/>
        <w:contextualSpacing w:val="0"/>
      </w:pPr>
      <w:r>
        <w:t> </w:t>
      </w:r>
    </w:p>
    <w:sectPr w:rsidR="00A413A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413AE"/>
    <w:rsid w:val="00A413AE"/>
    <w:rsid w:val="00DB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0"/>
    <w:next w:val="normal0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0"/>
    <w:next w:val="normal0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0"/>
    <w:next w:val="normal0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before="90" w:after="90"/>
      <w:ind w:left="90" w:right="9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0"/>
    <w:next w:val="normal0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0"/>
    <w:next w:val="normal0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0"/>
    <w:next w:val="normal0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before="90" w:after="90"/>
      <w:ind w:left="90" w:right="9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Macintosh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1middleeast.docx</dc:title>
  <cp:lastModifiedBy>Alexandra Thiessen</cp:lastModifiedBy>
  <cp:revision>2</cp:revision>
  <dcterms:created xsi:type="dcterms:W3CDTF">2014-03-12T12:39:00Z</dcterms:created>
  <dcterms:modified xsi:type="dcterms:W3CDTF">2014-03-12T12:39:00Z</dcterms:modified>
</cp:coreProperties>
</file>