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C87" w:rsidRDefault="005C1367">
      <w:pPr>
        <w:pStyle w:val="normal0"/>
        <w:spacing w:before="0" w:after="0"/>
        <w:ind w:left="0" w:right="0"/>
        <w:contextualSpacing w:val="0"/>
      </w:pPr>
      <w:r>
        <w:t>Western Europe</w:t>
      </w:r>
      <w:bookmarkStart w:id="0" w:name="_GoBack"/>
      <w:bookmarkEnd w:id="0"/>
    </w:p>
    <w:tbl>
      <w:tblPr>
        <w:tblW w:w="9360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1523"/>
        <w:gridCol w:w="1718"/>
        <w:gridCol w:w="1538"/>
        <w:gridCol w:w="1523"/>
        <w:gridCol w:w="1564"/>
      </w:tblGrid>
      <w:tr w:rsidR="00555C87">
        <w:tblPrEx>
          <w:tblCellMar>
            <w:top w:w="0" w:type="dxa"/>
            <w:bottom w:w="0" w:type="dxa"/>
          </w:tblCellMar>
        </w:tblPrEx>
        <w:tc>
          <w:tcPr>
            <w:tcW w:w="14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8000 – 600 CE</w:t>
            </w:r>
          </w:p>
        </w:tc>
        <w:tc>
          <w:tcPr>
            <w:tcW w:w="17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600 – 1450 CE</w:t>
            </w:r>
          </w:p>
        </w:tc>
        <w:tc>
          <w:tcPr>
            <w:tcW w:w="153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1450-1750 CE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1750 – 1914 CE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1914 - Present</w:t>
            </w:r>
          </w:p>
        </w:tc>
      </w:tr>
      <w:tr w:rsidR="00555C87">
        <w:tblPrEx>
          <w:tblCellMar>
            <w:top w:w="0" w:type="dxa"/>
            <w:bottom w:w="0" w:type="dxa"/>
          </w:tblCellMar>
        </w:tblPrEx>
        <w:tc>
          <w:tcPr>
            <w:tcW w:w="14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Politics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tribes</w:t>
            </w:r>
            <w:proofErr w:type="gramEnd"/>
            <w:r>
              <w:rPr>
                <w:sz w:val="20"/>
              </w:rPr>
              <w:t>, leadership by herds, ownership</w:t>
            </w:r>
          </w:p>
          <w:p w:rsidR="00555C87" w:rsidRDefault="00555C87">
            <w:pPr>
              <w:pStyle w:val="normal0"/>
              <w:spacing w:before="0" w:after="0"/>
              <w:ind w:left="0" w:right="0"/>
              <w:contextualSpacing w:val="0"/>
            </w:pP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democracy</w:t>
            </w:r>
            <w:proofErr w:type="gramEnd"/>
            <w:r>
              <w:rPr>
                <w:sz w:val="20"/>
              </w:rPr>
              <w:t xml:space="preserve"> (Greece), republic (Rome),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all</w:t>
            </w:r>
            <w:proofErr w:type="gramEnd"/>
            <w:r>
              <w:rPr>
                <w:sz w:val="20"/>
              </w:rPr>
              <w:t xml:space="preserve"> male aristocracy</w:t>
            </w:r>
          </w:p>
        </w:tc>
        <w:tc>
          <w:tcPr>
            <w:tcW w:w="17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Small feudal kingdoms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Decentralization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Holy Roman Empire, Franks, English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;</w:t>
            </w:r>
          </w:p>
        </w:tc>
        <w:tc>
          <w:tcPr>
            <w:tcW w:w="153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Monarchies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Emerging nationalism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transforming</w:t>
            </w:r>
            <w:proofErr w:type="gramEnd"/>
            <w:r>
              <w:rPr>
                <w:sz w:val="20"/>
              </w:rPr>
              <w:t xml:space="preserve"> from straight feudal societies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Emerging constitutional monarchies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rivalries</w:t>
            </w:r>
            <w:proofErr w:type="gramEnd"/>
            <w:r>
              <w:rPr>
                <w:sz w:val="20"/>
              </w:rPr>
              <w:t xml:space="preserve"> between nations strong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Experiments with socialism, communism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Swing between right and left wings</w:t>
            </w:r>
          </w:p>
        </w:tc>
      </w:tr>
      <w:tr w:rsidR="00555C87">
        <w:tblPrEx>
          <w:tblCellMar>
            <w:top w:w="0" w:type="dxa"/>
            <w:bottom w:w="0" w:type="dxa"/>
          </w:tblCellMar>
        </w:tblPrEx>
        <w:tc>
          <w:tcPr>
            <w:tcW w:w="14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Economy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Trade within regions, sometimes trade through silk road</w:t>
            </w:r>
          </w:p>
        </w:tc>
        <w:tc>
          <w:tcPr>
            <w:tcW w:w="17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spellStart"/>
            <w:r>
              <w:rPr>
                <w:sz w:val="20"/>
              </w:rPr>
              <w:t>Manorialism</w:t>
            </w:r>
            <w:proofErr w:type="spellEnd"/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Self-sufficient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gold</w:t>
            </w:r>
            <w:proofErr w:type="gramEnd"/>
            <w:r>
              <w:rPr>
                <w:sz w:val="20"/>
              </w:rPr>
              <w:t>, salt, &amp; trade</w:t>
            </w:r>
          </w:p>
        </w:tc>
        <w:tc>
          <w:tcPr>
            <w:tcW w:w="153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European exploration: start of mercantilism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colonialism</w:t>
            </w:r>
            <w:proofErr w:type="gramEnd"/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Columbian Exch.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mercantilism</w:t>
            </w:r>
            <w:proofErr w:type="gramEnd"/>
            <w:r>
              <w:rPr>
                <w:sz w:val="20"/>
              </w:rPr>
              <w:t xml:space="preserve"> really took off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mass</w:t>
            </w:r>
            <w:proofErr w:type="gramEnd"/>
            <w:r>
              <w:rPr>
                <w:sz w:val="20"/>
              </w:rPr>
              <w:t xml:space="preserve"> production of goods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global</w:t>
            </w:r>
            <w:proofErr w:type="gramEnd"/>
            <w:r>
              <w:rPr>
                <w:sz w:val="20"/>
              </w:rPr>
              <w:t xml:space="preserve"> trade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Globally interconnected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Capitalism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Industrialized nations better</w:t>
            </w:r>
          </w:p>
        </w:tc>
      </w:tr>
      <w:tr w:rsidR="00555C87">
        <w:tblPrEx>
          <w:tblCellMar>
            <w:top w:w="0" w:type="dxa"/>
            <w:bottom w:w="0" w:type="dxa"/>
          </w:tblCellMar>
        </w:tblPrEx>
        <w:tc>
          <w:tcPr>
            <w:tcW w:w="14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Social Class/Gender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Germanic tribes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Serfdom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Slaves, citizen, free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women</w:t>
            </w:r>
            <w:proofErr w:type="gramEnd"/>
            <w:r>
              <w:rPr>
                <w:sz w:val="20"/>
              </w:rPr>
              <w:t xml:space="preserve"> inferior</w:t>
            </w:r>
          </w:p>
        </w:tc>
        <w:tc>
          <w:tcPr>
            <w:tcW w:w="17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Feudalism/ Chivalry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Power by land owners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Peasants tied to land</w:t>
            </w:r>
          </w:p>
        </w:tc>
        <w:tc>
          <w:tcPr>
            <w:tcW w:w="153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Hierarchical system based on race and ethnocentrism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women</w:t>
            </w:r>
            <w:proofErr w:type="gramEnd"/>
            <w:r>
              <w:rPr>
                <w:sz w:val="20"/>
              </w:rPr>
              <w:t xml:space="preserve"> devalued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spellStart"/>
            <w:r>
              <w:rPr>
                <w:sz w:val="20"/>
              </w:rPr>
              <w:t>Enlightment</w:t>
            </w:r>
            <w:proofErr w:type="spellEnd"/>
            <w:r>
              <w:rPr>
                <w:sz w:val="20"/>
              </w:rPr>
              <w:t xml:space="preserve"> ideas gave women rise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end</w:t>
            </w:r>
            <w:proofErr w:type="gramEnd"/>
            <w:r>
              <w:rPr>
                <w:sz w:val="20"/>
              </w:rPr>
              <w:t xml:space="preserve"> of slave trade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racism</w:t>
            </w:r>
            <w:proofErr w:type="gramEnd"/>
            <w:r>
              <w:rPr>
                <w:sz w:val="20"/>
              </w:rPr>
              <w:t xml:space="preserve"> still exists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Feminism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Attempts to end racism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persecution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jews</w:t>
            </w:r>
            <w:proofErr w:type="spellEnd"/>
            <w:r>
              <w:rPr>
                <w:sz w:val="20"/>
              </w:rPr>
              <w:t>, minorities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meritocracy</w:t>
            </w:r>
            <w:proofErr w:type="gramEnd"/>
          </w:p>
        </w:tc>
      </w:tr>
      <w:tr w:rsidR="00555C87">
        <w:tblPrEx>
          <w:tblCellMar>
            <w:top w:w="0" w:type="dxa"/>
            <w:bottom w:w="0" w:type="dxa"/>
          </w:tblCellMar>
        </w:tblPrEx>
        <w:tc>
          <w:tcPr>
            <w:tcW w:w="14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Science/Inventions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Pythagoras, created field of medicine</w:t>
            </w:r>
          </w:p>
        </w:tc>
        <w:tc>
          <w:tcPr>
            <w:tcW w:w="17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Gutenberg – Printing Press</w:t>
            </w:r>
          </w:p>
        </w:tc>
        <w:tc>
          <w:tcPr>
            <w:tcW w:w="153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Lateen Sails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Scientific Revolution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Navigation technology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Industrial Revolution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Assembly line, mass production, technology in general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nuclear</w:t>
            </w:r>
            <w:proofErr w:type="gramEnd"/>
            <w:r>
              <w:rPr>
                <w:sz w:val="20"/>
              </w:rPr>
              <w:t xml:space="preserve"> power,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Internet,</w:t>
            </w:r>
          </w:p>
        </w:tc>
      </w:tr>
      <w:tr w:rsidR="00555C87">
        <w:tblPrEx>
          <w:tblCellMar>
            <w:top w:w="0" w:type="dxa"/>
            <w:bottom w:w="0" w:type="dxa"/>
          </w:tblCellMar>
        </w:tblPrEx>
        <w:tc>
          <w:tcPr>
            <w:tcW w:w="14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Art/Architecture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Cave paintings, primitive artwork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Domed, ideal human form, literary works, such as Epic by Homer</w:t>
            </w:r>
          </w:p>
        </w:tc>
        <w:tc>
          <w:tcPr>
            <w:tcW w:w="17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Gothic style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Polyphonic music</w:t>
            </w:r>
          </w:p>
        </w:tc>
        <w:tc>
          <w:tcPr>
            <w:tcW w:w="153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Renaissance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Humanism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beginning</w:t>
            </w:r>
            <w:proofErr w:type="gramEnd"/>
            <w:r>
              <w:rPr>
                <w:sz w:val="20"/>
              </w:rPr>
              <w:t xml:space="preserve"> of modern art—abstract art, cubism, impressionism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New uses of concrete and glass, Movies, Cubism</w:t>
            </w:r>
          </w:p>
        </w:tc>
      </w:tr>
      <w:tr w:rsidR="00555C87">
        <w:tblPrEx>
          <w:tblCellMar>
            <w:top w:w="0" w:type="dxa"/>
            <w:bottom w:w="0" w:type="dxa"/>
          </w:tblCellMar>
        </w:tblPrEx>
        <w:tc>
          <w:tcPr>
            <w:tcW w:w="14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Empire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Greece, Rome</w:t>
            </w:r>
          </w:p>
        </w:tc>
        <w:tc>
          <w:tcPr>
            <w:tcW w:w="17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55C87">
            <w:pPr>
              <w:pStyle w:val="normal0"/>
              <w:spacing w:before="0" w:after="0"/>
              <w:ind w:left="0" w:right="0"/>
              <w:contextualSpacing w:val="0"/>
            </w:pP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Mali (</w:t>
            </w:r>
            <w:proofErr w:type="spellStart"/>
            <w:r>
              <w:rPr>
                <w:sz w:val="20"/>
              </w:rPr>
              <w:t>mansa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musa</w:t>
            </w:r>
            <w:proofErr w:type="spellEnd"/>
            <w:r>
              <w:rPr>
                <w:sz w:val="20"/>
              </w:rPr>
              <w:t>)</w:t>
            </w:r>
          </w:p>
          <w:p w:rsidR="00555C87" w:rsidRDefault="00555C87">
            <w:pPr>
              <w:pStyle w:val="normal0"/>
              <w:spacing w:before="0" w:after="0"/>
              <w:ind w:left="0" w:right="0"/>
              <w:contextualSpacing w:val="0"/>
            </w:pP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Holy Roman Empire</w:t>
            </w:r>
          </w:p>
          <w:p w:rsidR="00555C87" w:rsidRDefault="00555C87">
            <w:pPr>
              <w:pStyle w:val="normal0"/>
              <w:spacing w:before="0" w:after="0"/>
              <w:ind w:left="0" w:right="0"/>
              <w:contextualSpacing w:val="0"/>
            </w:pPr>
          </w:p>
        </w:tc>
        <w:tc>
          <w:tcPr>
            <w:tcW w:w="153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England, Iberia… nation states emerge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Imperialism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always</w:t>
            </w:r>
            <w:proofErr w:type="gramEnd"/>
            <w:r>
              <w:rPr>
                <w:sz w:val="20"/>
              </w:rPr>
              <w:t xml:space="preserve"> expanding and colonizing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Empires broken up colonies independent, self determination</w:t>
            </w:r>
          </w:p>
        </w:tc>
      </w:tr>
      <w:tr w:rsidR="00555C87">
        <w:tblPrEx>
          <w:tblCellMar>
            <w:top w:w="0" w:type="dxa"/>
            <w:bottom w:w="0" w:type="dxa"/>
          </w:tblCellMar>
        </w:tblPrEx>
        <w:tc>
          <w:tcPr>
            <w:tcW w:w="149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Religion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 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lastRenderedPageBreak/>
              <w:t>polytheism</w:t>
            </w:r>
            <w:proofErr w:type="gramEnd"/>
            <w:r>
              <w:rPr>
                <w:sz w:val="20"/>
              </w:rPr>
              <w:t>, animism</w:t>
            </w:r>
          </w:p>
        </w:tc>
        <w:tc>
          <w:tcPr>
            <w:tcW w:w="171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Roman  Catholic</w:t>
            </w:r>
            <w:proofErr w:type="gramEnd"/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Islam (everywhere except </w:t>
            </w:r>
            <w:proofErr w:type="spellStart"/>
            <w:r>
              <w:rPr>
                <w:sz w:val="20"/>
              </w:rPr>
              <w:t>eithiopia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lastRenderedPageBreak/>
              <w:t>eygpt</w:t>
            </w:r>
            <w:proofErr w:type="spellEnd"/>
            <w:r>
              <w:rPr>
                <w:sz w:val="20"/>
              </w:rPr>
              <w:t>)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1538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 xml:space="preserve">Protestant reformation— Calvinism, </w:t>
            </w:r>
            <w:r>
              <w:rPr>
                <w:sz w:val="20"/>
              </w:rPr>
              <w:lastRenderedPageBreak/>
              <w:t>Anglican Church,</w:t>
            </w:r>
          </w:p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Huguenots</w:t>
            </w:r>
          </w:p>
        </w:tc>
        <w:tc>
          <w:tcPr>
            <w:tcW w:w="1523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Protestant religions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55C87" w:rsidRDefault="005C1367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Better religious tolerance</w:t>
            </w:r>
          </w:p>
        </w:tc>
      </w:tr>
    </w:tbl>
    <w:p w:rsidR="00555C87" w:rsidRDefault="005C1367">
      <w:pPr>
        <w:pStyle w:val="normal0"/>
        <w:spacing w:before="0" w:after="0"/>
        <w:ind w:left="0" w:right="0"/>
        <w:contextualSpacing w:val="0"/>
      </w:pPr>
      <w:r>
        <w:lastRenderedPageBreak/>
        <w:t> </w:t>
      </w:r>
    </w:p>
    <w:sectPr w:rsidR="00555C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55C87"/>
    <w:rsid w:val="00555C87"/>
    <w:rsid w:val="005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Macintosh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1westerneurope.docx</dc:title>
  <cp:lastModifiedBy>Alexandra Thiessen</cp:lastModifiedBy>
  <cp:revision>2</cp:revision>
  <dcterms:created xsi:type="dcterms:W3CDTF">2014-03-12T12:38:00Z</dcterms:created>
  <dcterms:modified xsi:type="dcterms:W3CDTF">2014-03-12T12:38:00Z</dcterms:modified>
</cp:coreProperties>
</file>